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+*yqw*xga*xCk*yfi*ugc*yla*icz*uwD*jmw*xCc*zew*-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+*eDs*ors*lyd*lyd*lyd*kyn*tdz*qfs*rsl*cfs*zfE*-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+*ftw*Djb*rgE*swo*nnE*nqE*rgc*mEs*Bii*rgE*onA*-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+*ftA*wng*wCl*yfi*ivy*njE*yal*xBB*cjC*bxa*uws*-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+*xjq*xjc*kir*gBi*iai*idk*yFt*iBa*crk*Dse*uzq*-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402-04/25-01/21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1BD4E6FF" w14:textId="28169BEB" w:rsidR="00D707B3" w:rsidRPr="00BC7954" w:rsidRDefault="009B1F0C" w:rsidP="00D707B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F8B3F25" w14:textId="77777777" w:rsidR="00BC7954" w:rsidRPr="00EA79BB" w:rsidRDefault="00BC7954" w:rsidP="00BC7954">
      <w:pPr>
        <w:ind w:firstLine="708"/>
        <w:jc w:val="both"/>
      </w:pPr>
      <w:r w:rsidRPr="00EA79BB">
        <w:t xml:space="preserve">Na temelju članka </w:t>
      </w:r>
      <w:r>
        <w:t>10.</w:t>
      </w:r>
      <w:r w:rsidRPr="00EA79BB">
        <w:t xml:space="preserve"> Zakona o financiranju političkih aktivnosti i izborne promidžbe („Narodne novine“ broj 29/19, 98/19) i članka 3</w:t>
      </w:r>
      <w:r>
        <w:t>0</w:t>
      </w:r>
      <w:r w:rsidRPr="00EA79BB">
        <w:t xml:space="preserve">. Statuta Općine Nuštar („Službeni vjesnik“ Vukovarsko – srijemske županije broj </w:t>
      </w:r>
      <w:r w:rsidRPr="00EA79BB">
        <w:rPr>
          <w:szCs w:val="20"/>
        </w:rPr>
        <w:t xml:space="preserve"> </w:t>
      </w:r>
      <w:r>
        <w:rPr>
          <w:szCs w:val="20"/>
        </w:rPr>
        <w:t>05/21</w:t>
      </w:r>
      <w:r w:rsidRPr="00EA79BB">
        <w:rPr>
          <w:szCs w:val="20"/>
        </w:rPr>
        <w:t>.</w:t>
      </w:r>
      <w:r w:rsidRPr="00EA79BB">
        <w:t xml:space="preserve">), Općinsko vijeće Općine Nuštar na svojoj </w:t>
      </w:r>
      <w:r>
        <w:t>2</w:t>
      </w:r>
      <w:r w:rsidRPr="00EA79BB">
        <w:t xml:space="preserve">. sjednici održanoj </w:t>
      </w:r>
      <w:r>
        <w:t>26</w:t>
      </w:r>
      <w:r w:rsidRPr="00EA79BB">
        <w:t xml:space="preserve">. </w:t>
      </w:r>
      <w:r>
        <w:t>lipnja 2025.</w:t>
      </w:r>
      <w:r w:rsidRPr="00EA79BB">
        <w:t>. godine, donosi</w:t>
      </w:r>
    </w:p>
    <w:p w14:paraId="0C02334E" w14:textId="77777777" w:rsidR="00BC7954" w:rsidRPr="00F62019" w:rsidRDefault="00BC7954" w:rsidP="00BC7954">
      <w:pPr>
        <w:jc w:val="both"/>
      </w:pPr>
    </w:p>
    <w:p w14:paraId="4B76E80A" w14:textId="77777777" w:rsidR="00BC7954" w:rsidRPr="00F62019" w:rsidRDefault="00BC7954" w:rsidP="00BC7954">
      <w:pPr>
        <w:jc w:val="both"/>
      </w:pPr>
    </w:p>
    <w:p w14:paraId="2BB0A405" w14:textId="77777777" w:rsidR="00BC7954" w:rsidRPr="00C059B6" w:rsidRDefault="00BC7954" w:rsidP="00BC7954">
      <w:pPr>
        <w:pStyle w:val="Naslov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Izmjenu i dopunu Odluke</w:t>
      </w:r>
    </w:p>
    <w:p w14:paraId="32912C3C" w14:textId="77777777" w:rsidR="00BC7954" w:rsidRPr="00F62019" w:rsidRDefault="00BC7954" w:rsidP="00BC7954">
      <w:pPr>
        <w:jc w:val="center"/>
        <w:rPr>
          <w:b/>
        </w:rPr>
      </w:pPr>
      <w:bookmarkStart w:id="1" w:name="_Hlk76641126"/>
      <w:r w:rsidRPr="00F62019">
        <w:rPr>
          <w:b/>
        </w:rPr>
        <w:t>o raspoređivanju sredstava iz Proračuna Općine Nuštar za 20</w:t>
      </w:r>
      <w:r>
        <w:rPr>
          <w:b/>
        </w:rPr>
        <w:t>25</w:t>
      </w:r>
      <w:r w:rsidRPr="00F62019">
        <w:rPr>
          <w:b/>
        </w:rPr>
        <w:t>. godinu</w:t>
      </w:r>
    </w:p>
    <w:p w14:paraId="065ABA2A" w14:textId="77777777" w:rsidR="00BC7954" w:rsidRPr="00F62019" w:rsidRDefault="00BC7954" w:rsidP="00BC7954">
      <w:pPr>
        <w:jc w:val="center"/>
        <w:rPr>
          <w:b/>
        </w:rPr>
      </w:pPr>
      <w:r w:rsidRPr="00F62019">
        <w:rPr>
          <w:b/>
        </w:rPr>
        <w:t xml:space="preserve">za redovito financiranje političkih stranaka </w:t>
      </w:r>
      <w:r>
        <w:rPr>
          <w:b/>
        </w:rPr>
        <w:t xml:space="preserve">i nezavisnih vijećnika </w:t>
      </w:r>
      <w:r w:rsidRPr="00F62019">
        <w:rPr>
          <w:b/>
        </w:rPr>
        <w:t>zastupljenih u Općinskom vijeću Općine Nuštar</w:t>
      </w:r>
    </w:p>
    <w:bookmarkEnd w:id="1"/>
    <w:p w14:paraId="61A491DB" w14:textId="77777777" w:rsidR="00BC7954" w:rsidRPr="00F62019" w:rsidRDefault="00BC7954" w:rsidP="00BC7954">
      <w:pPr>
        <w:jc w:val="center"/>
        <w:rPr>
          <w:b/>
        </w:rPr>
      </w:pPr>
    </w:p>
    <w:p w14:paraId="017C6C08" w14:textId="77777777" w:rsidR="00BC7954" w:rsidRPr="00F62019" w:rsidRDefault="00BC7954" w:rsidP="00BC7954">
      <w:pPr>
        <w:jc w:val="center"/>
        <w:rPr>
          <w:b/>
        </w:rPr>
      </w:pPr>
    </w:p>
    <w:p w14:paraId="1D4930D8" w14:textId="77777777" w:rsidR="00BC7954" w:rsidRPr="00D235BD" w:rsidRDefault="00BC7954" w:rsidP="00BC7954">
      <w:pPr>
        <w:jc w:val="center"/>
        <w:rPr>
          <w:b/>
        </w:rPr>
      </w:pPr>
      <w:r w:rsidRPr="00D235BD">
        <w:rPr>
          <w:b/>
        </w:rPr>
        <w:t>Članak 1.</w:t>
      </w:r>
    </w:p>
    <w:p w14:paraId="1BE3A251" w14:textId="77777777" w:rsidR="00BC7954" w:rsidRDefault="00BC7954" w:rsidP="00BC7954">
      <w:pPr>
        <w:jc w:val="center"/>
      </w:pPr>
    </w:p>
    <w:p w14:paraId="06D6C639" w14:textId="77777777" w:rsidR="00BC7954" w:rsidRDefault="00BC7954" w:rsidP="00BC7954">
      <w:pPr>
        <w:jc w:val="both"/>
      </w:pPr>
      <w:r>
        <w:t xml:space="preserve">Ovim Izmjenama i dopunama Odluke </w:t>
      </w:r>
      <w:r w:rsidRPr="00FB6B64">
        <w:t xml:space="preserve">o raspoređivanju </w:t>
      </w:r>
      <w:bookmarkStart w:id="2" w:name="_Hlk76644162"/>
      <w:r w:rsidRPr="00FB6B64">
        <w:t>sredstava iz Proračuna Općine Nuštar za 202</w:t>
      </w:r>
      <w:r>
        <w:t>5</w:t>
      </w:r>
      <w:r w:rsidRPr="00FB6B64">
        <w:t>. godinu</w:t>
      </w:r>
      <w:r>
        <w:t xml:space="preserve"> </w:t>
      </w:r>
      <w:r w:rsidRPr="00FB6B64">
        <w:t>za redovito financiranje političkih stranaka i nezavisnih vijećnika zastupljenih u Općinskom vijeću Općine Nuštar</w:t>
      </w:r>
      <w:r>
        <w:t xml:space="preserve"> (Službeni vjesnik Vukovarsko-srijemske županije 32/24) </w:t>
      </w:r>
      <w:bookmarkEnd w:id="2"/>
      <w:r>
        <w:t>mijenja se članak 3 i glasi:</w:t>
      </w:r>
    </w:p>
    <w:p w14:paraId="787F2ACB" w14:textId="77777777" w:rsidR="00BC7954" w:rsidRDefault="00BC7954" w:rsidP="00BC7954">
      <w:pPr>
        <w:jc w:val="both"/>
      </w:pPr>
    </w:p>
    <w:p w14:paraId="4199AB24" w14:textId="77777777" w:rsidR="00BC7954" w:rsidRDefault="00BC7954" w:rsidP="00BC7954">
      <w:pPr>
        <w:jc w:val="both"/>
      </w:pPr>
      <w:r w:rsidRPr="00C77CC4">
        <w:tab/>
        <w:t>Sredstva za redovito godišnje financiranje političkih stranaka osiguravaju se u Proračunu Općine Nuštar za 202</w:t>
      </w:r>
      <w:r>
        <w:t>5</w:t>
      </w:r>
      <w:r w:rsidRPr="00C77CC4">
        <w:t xml:space="preserve">. godinu </w:t>
      </w:r>
      <w:r>
        <w:t>u iznosu od 4.920,00 eura</w:t>
      </w:r>
      <w:r w:rsidRPr="00C77CC4">
        <w:t xml:space="preserve"> kako slijedi:</w:t>
      </w:r>
    </w:p>
    <w:p w14:paraId="3F4749D6" w14:textId="77777777" w:rsidR="00BC7954" w:rsidRDefault="00BC7954" w:rsidP="00BC7954">
      <w:pPr>
        <w:jc w:val="both"/>
      </w:pPr>
    </w:p>
    <w:p w14:paraId="2CE874B4" w14:textId="77777777" w:rsidR="00BC7954" w:rsidRDefault="00BC7954" w:rsidP="00BC7954">
      <w:pPr>
        <w:jc w:val="both"/>
      </w:pPr>
      <w:r>
        <w:tab/>
        <w:t>HDZ, HSLS, DHSS – 1.600,00 eura</w:t>
      </w:r>
    </w:p>
    <w:p w14:paraId="6CD1EEAF" w14:textId="77777777" w:rsidR="00BC7954" w:rsidRDefault="00BC7954" w:rsidP="00BC7954">
      <w:pPr>
        <w:jc w:val="both"/>
      </w:pPr>
      <w:r>
        <w:tab/>
        <w:t>SDP i HSS – 400,00 eura</w:t>
      </w:r>
    </w:p>
    <w:p w14:paraId="4CBEB2D9" w14:textId="77777777" w:rsidR="00BC7954" w:rsidRDefault="00BC7954" w:rsidP="00BC7954">
      <w:pPr>
        <w:jc w:val="both"/>
      </w:pPr>
      <w:r>
        <w:tab/>
        <w:t>DOMINO i MOST- 400,00 eura</w:t>
      </w:r>
    </w:p>
    <w:p w14:paraId="4AE011A9" w14:textId="77777777" w:rsidR="00BC7954" w:rsidRDefault="00BC7954" w:rsidP="00BC7954">
      <w:pPr>
        <w:jc w:val="both"/>
      </w:pPr>
      <w:r>
        <w:tab/>
        <w:t>Darko Čuljak – 400,00 eura</w:t>
      </w:r>
    </w:p>
    <w:p w14:paraId="111270A4" w14:textId="77777777" w:rsidR="00BC7954" w:rsidRDefault="00BC7954" w:rsidP="00BC7954">
      <w:pPr>
        <w:ind w:firstLine="708"/>
        <w:jc w:val="both"/>
      </w:pPr>
      <w:r>
        <w:t>Marin Šimunović – 400,00 eura</w:t>
      </w:r>
    </w:p>
    <w:p w14:paraId="0B77FACE" w14:textId="77777777" w:rsidR="00BC7954" w:rsidRDefault="00BC7954" w:rsidP="00BC7954">
      <w:pPr>
        <w:ind w:firstLine="708"/>
        <w:jc w:val="both"/>
      </w:pPr>
      <w:r>
        <w:t>Zoran Alpeza – 400,00 eura</w:t>
      </w:r>
    </w:p>
    <w:p w14:paraId="14DD5F4B" w14:textId="77777777" w:rsidR="00BC7954" w:rsidRDefault="00BC7954" w:rsidP="00BC7954">
      <w:pPr>
        <w:ind w:firstLine="708"/>
        <w:jc w:val="both"/>
      </w:pPr>
      <w:r>
        <w:t>Drago Mrkonjić – 400,00 eura</w:t>
      </w:r>
    </w:p>
    <w:p w14:paraId="0B9D8B67" w14:textId="77777777" w:rsidR="00BC7954" w:rsidRDefault="00BC7954" w:rsidP="00BC7954">
      <w:pPr>
        <w:ind w:firstLine="708"/>
        <w:jc w:val="both"/>
      </w:pPr>
      <w:r>
        <w:t>Katarina Artuković – 440,00 eura</w:t>
      </w:r>
    </w:p>
    <w:p w14:paraId="35F9A903" w14:textId="77777777" w:rsidR="00BC7954" w:rsidRDefault="00BC7954" w:rsidP="00BC7954">
      <w:pPr>
        <w:ind w:firstLine="708"/>
        <w:jc w:val="both"/>
      </w:pPr>
      <w:r>
        <w:t>Martina Jozić – 440,00 eura</w:t>
      </w:r>
    </w:p>
    <w:p w14:paraId="45D5B394" w14:textId="77777777" w:rsidR="00BC7954" w:rsidRPr="00C77CC4" w:rsidRDefault="00BC7954" w:rsidP="00BC7954">
      <w:pPr>
        <w:ind w:firstLine="708"/>
        <w:jc w:val="both"/>
      </w:pPr>
      <w:r>
        <w:t>Marina Ćorluka- 440,00 eura</w:t>
      </w:r>
    </w:p>
    <w:p w14:paraId="3257064A" w14:textId="77777777" w:rsidR="00BC7954" w:rsidRPr="00F62019" w:rsidRDefault="00BC7954" w:rsidP="00BC7954">
      <w:pPr>
        <w:jc w:val="both"/>
      </w:pPr>
    </w:p>
    <w:p w14:paraId="4F991056" w14:textId="77777777" w:rsidR="00BC7954" w:rsidRPr="00F62019" w:rsidRDefault="00BC7954" w:rsidP="00BC7954">
      <w:pPr>
        <w:jc w:val="both"/>
      </w:pPr>
      <w:r>
        <w:tab/>
        <w:t>Za svakog člana Općinskog vijeća  podzastupljenog ženskog spola, političkim strankama, nezavisnim vijećnicima pripada i pravo na naknadu u visini od 10% iznosa previđenog za svaku žensku članicu Općinskog vijeća.</w:t>
      </w:r>
    </w:p>
    <w:p w14:paraId="3E1489B6" w14:textId="77777777" w:rsidR="00BC7954" w:rsidRDefault="00BC7954" w:rsidP="00BC7954">
      <w:pPr>
        <w:rPr>
          <w:b/>
        </w:rPr>
      </w:pPr>
    </w:p>
    <w:p w14:paraId="34F3D61F" w14:textId="77777777" w:rsidR="00BC7954" w:rsidRDefault="00BC7954" w:rsidP="00BC7954">
      <w:pPr>
        <w:rPr>
          <w:b/>
        </w:rPr>
      </w:pPr>
    </w:p>
    <w:p w14:paraId="096A3649" w14:textId="77777777" w:rsidR="00BC7954" w:rsidRDefault="00BC7954" w:rsidP="00BC7954">
      <w:pPr>
        <w:jc w:val="center"/>
        <w:rPr>
          <w:b/>
        </w:rPr>
      </w:pPr>
      <w:r w:rsidRPr="00D235BD">
        <w:rPr>
          <w:b/>
        </w:rPr>
        <w:t>Članak 2.</w:t>
      </w:r>
    </w:p>
    <w:p w14:paraId="4AB14BE3" w14:textId="77777777" w:rsidR="00BC7954" w:rsidRDefault="00BC7954" w:rsidP="00BC7954">
      <w:pPr>
        <w:jc w:val="center"/>
        <w:rPr>
          <w:b/>
        </w:rPr>
      </w:pPr>
    </w:p>
    <w:p w14:paraId="0EB9143E" w14:textId="77777777" w:rsidR="00BC7954" w:rsidRPr="004529CD" w:rsidRDefault="00BC7954" w:rsidP="00BC7954">
      <w:pPr>
        <w:jc w:val="both"/>
        <w:rPr>
          <w:bCs/>
        </w:rPr>
      </w:pPr>
      <w:r w:rsidRPr="004529CD">
        <w:rPr>
          <w:bCs/>
        </w:rPr>
        <w:t>U preostalom dijelu Odluke o raspoređivanju sredstava iz Proračuna Općine Nuštar za 202</w:t>
      </w:r>
      <w:r>
        <w:rPr>
          <w:bCs/>
        </w:rPr>
        <w:t>5</w:t>
      </w:r>
      <w:r w:rsidRPr="004529CD">
        <w:rPr>
          <w:bCs/>
        </w:rPr>
        <w:t xml:space="preserve">. godinu za redovito financiranje političkih stranaka i nezavisnih vijećnika zastupljenih u Općinskom vijeću Općine Nuštar </w:t>
      </w:r>
      <w:r>
        <w:rPr>
          <w:bCs/>
        </w:rPr>
        <w:t>ostaje nepromijenjena.</w:t>
      </w:r>
    </w:p>
    <w:p w14:paraId="6D4A3AA7" w14:textId="77777777" w:rsidR="00BC7954" w:rsidRPr="00F62019" w:rsidRDefault="00BC7954" w:rsidP="00BC7954">
      <w:pPr>
        <w:jc w:val="center"/>
      </w:pPr>
    </w:p>
    <w:p w14:paraId="53B91858" w14:textId="77777777" w:rsidR="00BC7954" w:rsidRPr="00F62019" w:rsidRDefault="00BC7954" w:rsidP="00BC7954">
      <w:pPr>
        <w:jc w:val="both"/>
      </w:pPr>
      <w:r w:rsidRPr="00F62019">
        <w:lastRenderedPageBreak/>
        <w:tab/>
      </w:r>
    </w:p>
    <w:p w14:paraId="7EE7D596" w14:textId="77777777" w:rsidR="00BC7954" w:rsidRPr="00D235BD" w:rsidRDefault="00BC7954" w:rsidP="00BC7954">
      <w:pPr>
        <w:jc w:val="center"/>
        <w:rPr>
          <w:b/>
        </w:rPr>
      </w:pPr>
      <w:r w:rsidRPr="00D235BD">
        <w:rPr>
          <w:b/>
        </w:rPr>
        <w:t xml:space="preserve">Članak </w:t>
      </w:r>
      <w:r>
        <w:rPr>
          <w:b/>
        </w:rPr>
        <w:t>3</w:t>
      </w:r>
      <w:r w:rsidRPr="00D235BD">
        <w:rPr>
          <w:b/>
        </w:rPr>
        <w:t>.</w:t>
      </w:r>
    </w:p>
    <w:p w14:paraId="1EF9D1BB" w14:textId="77777777" w:rsidR="00BC7954" w:rsidRPr="00EA79BB" w:rsidRDefault="00BC7954" w:rsidP="00BC7954">
      <w:pPr>
        <w:jc w:val="center"/>
      </w:pPr>
    </w:p>
    <w:p w14:paraId="70EFBEAF" w14:textId="77777777" w:rsidR="00BC7954" w:rsidRPr="00EA79BB" w:rsidRDefault="00BC7954" w:rsidP="00BC7954">
      <w:pPr>
        <w:jc w:val="both"/>
      </w:pPr>
      <w:r w:rsidRPr="00EA79BB">
        <w:t xml:space="preserve">Ova Odluka </w:t>
      </w:r>
      <w:r>
        <w:t xml:space="preserve">stupa na snagu osmog dana od dana objave u </w:t>
      </w:r>
      <w:r w:rsidRPr="00EA79BB">
        <w:t>Službenom vjesniku Vukovarsko-srijemske županije</w:t>
      </w:r>
      <w:r>
        <w:t>.</w:t>
      </w:r>
    </w:p>
    <w:p w14:paraId="387331EA" w14:textId="77777777" w:rsidR="00BC7954" w:rsidRPr="001F2C6B" w:rsidRDefault="00BC7954" w:rsidP="00BC7954">
      <w:pPr>
        <w:ind w:left="360"/>
        <w:jc w:val="both"/>
        <w:rPr>
          <w:color w:val="FF0000"/>
        </w:rPr>
      </w:pPr>
    </w:p>
    <w:p w14:paraId="364EBF0A" w14:textId="77777777" w:rsidR="00BC7954" w:rsidRPr="00F62019" w:rsidRDefault="00BC7954" w:rsidP="00BC7954">
      <w:pPr>
        <w:ind w:left="360"/>
        <w:jc w:val="both"/>
      </w:pPr>
    </w:p>
    <w:p w14:paraId="0603C518" w14:textId="77777777" w:rsidR="00BC7954" w:rsidRPr="00F62019" w:rsidRDefault="00BC7954" w:rsidP="00BC7954">
      <w:pPr>
        <w:ind w:left="5664" w:firstLine="708"/>
      </w:pPr>
      <w:r w:rsidRPr="00F62019">
        <w:t>Predsjednik:</w:t>
      </w:r>
    </w:p>
    <w:p w14:paraId="59ACD0C1" w14:textId="77777777" w:rsidR="00BC7954" w:rsidRPr="00F62019" w:rsidRDefault="00BC7954" w:rsidP="00BC7954">
      <w:r w:rsidRPr="00F62019">
        <w:tab/>
      </w:r>
      <w:r w:rsidRPr="00F62019">
        <w:tab/>
      </w:r>
      <w:r w:rsidRPr="00F62019">
        <w:tab/>
      </w:r>
      <w:r w:rsidRPr="00F62019">
        <w:tab/>
      </w:r>
      <w:r w:rsidRPr="00F62019">
        <w:tab/>
      </w:r>
      <w:r w:rsidRPr="00F62019">
        <w:tab/>
        <w:t xml:space="preserve">                  Općinskog vijeća Općine Nuštar </w:t>
      </w:r>
    </w:p>
    <w:p w14:paraId="55D16E4E" w14:textId="77777777" w:rsidR="00BC7954" w:rsidRPr="00F62019" w:rsidRDefault="00BC7954" w:rsidP="00BC7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Drago Mrkonjić</w:t>
      </w:r>
      <w:r w:rsidRPr="00F62019">
        <w:tab/>
      </w:r>
    </w:p>
    <w:p w14:paraId="5E817948" w14:textId="77777777" w:rsidR="00BC7954" w:rsidRPr="00F62019" w:rsidRDefault="00BC7954" w:rsidP="00BC7954">
      <w:pPr>
        <w:ind w:left="360"/>
        <w:jc w:val="both"/>
      </w:pPr>
    </w:p>
    <w:p w14:paraId="3ABA88D4" w14:textId="46FD8599" w:rsidR="00D707B3" w:rsidRPr="0063773E" w:rsidRDefault="00D707B3" w:rsidP="00BC7954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84F80"/>
    <w:rsid w:val="00693AB1"/>
    <w:rsid w:val="007C7BD9"/>
    <w:rsid w:val="008A562A"/>
    <w:rsid w:val="008C5FE5"/>
    <w:rsid w:val="009B1F0C"/>
    <w:rsid w:val="009B7A12"/>
    <w:rsid w:val="009E35D7"/>
    <w:rsid w:val="00A836D0"/>
    <w:rsid w:val="00AC35DA"/>
    <w:rsid w:val="00B92D0F"/>
    <w:rsid w:val="00BC7954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BC7954"/>
    <w:pPr>
      <w:keepNext/>
      <w:outlineLvl w:val="0"/>
    </w:pPr>
    <w:rPr>
      <w:rFonts w:ascii="Arial" w:eastAsia="Times New Roman" w:hAnsi="Arial" w:cs="Arial"/>
      <w:b/>
      <w:bCs/>
      <w:i/>
      <w:noProof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BC7954"/>
    <w:rPr>
      <w:rFonts w:ascii="Arial" w:eastAsia="Times New Roman" w:hAnsi="Arial" w:cs="Arial"/>
      <w:b/>
      <w:bCs/>
      <w:i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2025-07-29T12:51:00Z</dcterms:created>
  <dcterms:modified xsi:type="dcterms:W3CDTF">2025-07-29T12:51:00Z</dcterms:modified>
</cp:coreProperties>
</file>